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8FFE" w14:textId="3E164D6C" w:rsidR="00CD2E24" w:rsidRPr="00A9242C" w:rsidRDefault="00B96FBE" w:rsidP="006B1F63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Notice</w:t>
      </w:r>
      <w:r w:rsidR="00B53D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pour le dépôt d’une demande d’aide sur le Portail des aides</w:t>
      </w:r>
    </w:p>
    <w:p w14:paraId="66A9F301" w14:textId="77777777" w:rsidR="00B53DBB" w:rsidRDefault="00B53DBB" w:rsidP="00B53DB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HAnsi"/>
          <w:color w:val="4472C4" w:themeColor="accent1"/>
          <w:sz w:val="18"/>
          <w:szCs w:val="18"/>
        </w:rPr>
      </w:pPr>
    </w:p>
    <w:p w14:paraId="1F9D3AE3" w14:textId="486F089B" w:rsidR="006B1F63" w:rsidRDefault="006B1F63" w:rsidP="00B53DB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</w:pP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Ce document 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est un guide à la saisie </w:t>
      </w:r>
      <w:r w:rsidR="00EB3A0B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d’une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demande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</w:t>
      </w:r>
      <w:r w:rsidR="00EB3A0B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d’aide 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sur le 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P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ortail des aides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de la Région des Pays de la Loire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.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Il reprend les items </w:t>
      </w:r>
      <w:r w:rsidR="00EB3A0B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qui sont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à renseigner.</w:t>
      </w:r>
    </w:p>
    <w:p w14:paraId="413F1E0D" w14:textId="77777777" w:rsidR="00B53DBB" w:rsidRPr="00B53DBB" w:rsidRDefault="00B53DBB" w:rsidP="00B53DB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</w:pPr>
    </w:p>
    <w:p w14:paraId="06D0970C" w14:textId="25978C3A" w:rsidR="00BF55C6" w:rsidRPr="00B53DBB" w:rsidRDefault="006B1F63" w:rsidP="006B1F6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</w:pP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Pour rappel, tout dossier doit être dûment complété sur 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lang w:eastAsia="en-US"/>
        </w:rPr>
        <w:t xml:space="preserve">le 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lang w:eastAsia="en-US"/>
        </w:rPr>
        <w:t>Portail des aides</w:t>
      </w:r>
      <w:r w:rsidR="00146CFC" w:rsidRPr="00B53D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et transmis </w:t>
      </w:r>
      <w:r w:rsidR="00437A0A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par </w:t>
      </w:r>
      <w:r w:rsidR="00437A0A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 xml:space="preserve">la personne habilitée 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 xml:space="preserve">par </w:t>
      </w:r>
      <w:r w:rsidR="00437A0A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>la structure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 xml:space="preserve"> </w:t>
      </w:r>
      <w:r w:rsidR="00EB3A0B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>pour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 xml:space="preserve"> la gestion </w:t>
      </w:r>
      <w:r w:rsidR="00437A0A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>de la subvention régionale</w:t>
      </w:r>
      <w:r w:rsidR="00437A0A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.</w:t>
      </w:r>
      <w:r w:rsidR="00ED66B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Cette personne habilitée, identifiée comme Administrateur du compte utilisateur, sera l’interlocuteur privilégié de </w:t>
      </w:r>
      <w:r w:rsidR="00EB3A0B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la </w:t>
      </w:r>
      <w:r w:rsidR="00ED66B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Région </w:t>
      </w:r>
      <w:r w:rsidR="00136ED2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et de(s) porteur(s) de projet(s) </w:t>
      </w:r>
      <w:r w:rsidR="00ED66B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pour tout dépôt dématérialisé.</w:t>
      </w:r>
      <w:r w:rsidR="00136ED2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</w:t>
      </w:r>
    </w:p>
    <w:p w14:paraId="732E8D06" w14:textId="77777777" w:rsidR="006B1F63" w:rsidRPr="006B1F63" w:rsidRDefault="006B1F63" w:rsidP="006B1F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Mincho" w:hAnsiTheme="minorHAnsi" w:cstheme="minorHAnsi"/>
          <w:b/>
          <w:bCs/>
          <w:sz w:val="18"/>
          <w:szCs w:val="18"/>
        </w:rPr>
      </w:pPr>
    </w:p>
    <w:p w14:paraId="7B09DC8E" w14:textId="698379DE" w:rsidR="00CD2E24" w:rsidRPr="00BC645D" w:rsidRDefault="00CD2E24" w:rsidP="00BC645D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S Mincho" w:eastAsia="MS Mincho" w:hAnsi="MS Mincho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b/>
          <w:bCs/>
          <w:sz w:val="22"/>
          <w:szCs w:val="22"/>
        </w:rPr>
        <w:t>Le projet</w:t>
      </w:r>
    </w:p>
    <w:p w14:paraId="73E73A73" w14:textId="77777777" w:rsidR="00BC645D" w:rsidRPr="00BF55C6" w:rsidRDefault="00BC645D" w:rsidP="00BC645D">
      <w:pPr>
        <w:pStyle w:val="paragraph"/>
        <w:spacing w:before="0" w:beforeAutospacing="0" w:after="0" w:afterAutospacing="0"/>
        <w:ind w:left="766"/>
        <w:jc w:val="both"/>
        <w:textAlignment w:val="baseline"/>
        <w:rPr>
          <w:rFonts w:ascii="MS Mincho" w:eastAsia="MS Mincho" w:hAnsi="MS Mincho"/>
          <w:sz w:val="22"/>
          <w:szCs w:val="22"/>
        </w:rPr>
      </w:pPr>
    </w:p>
    <w:p w14:paraId="445F3836" w14:textId="59B9DCCB" w:rsidR="00CD2E24" w:rsidRPr="00BF55C6" w:rsidRDefault="00CD2E24" w:rsidP="00555713">
      <w:pPr>
        <w:pStyle w:val="paragraph"/>
        <w:numPr>
          <w:ilvl w:val="0"/>
          <w:numId w:val="31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Titre </w:t>
      </w:r>
    </w:p>
    <w:p w14:paraId="13FC3694" w14:textId="11080794" w:rsidR="00CD2E24" w:rsidRPr="00BF55C6" w:rsidRDefault="00CD2E24" w:rsidP="00555713">
      <w:pPr>
        <w:pStyle w:val="paragraph"/>
        <w:numPr>
          <w:ilvl w:val="0"/>
          <w:numId w:val="31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Acronyme </w:t>
      </w:r>
    </w:p>
    <w:p w14:paraId="4DC67FC4" w14:textId="622A1970" w:rsidR="00CD2E24" w:rsidRPr="00BF55C6" w:rsidRDefault="00CD2E24" w:rsidP="00555713">
      <w:pPr>
        <w:pStyle w:val="paragraph"/>
        <w:numPr>
          <w:ilvl w:val="0"/>
          <w:numId w:val="31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Filière : Elevage, Végétal, Les 2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53205E4A" w14:textId="2A5D8F53" w:rsidR="00CD2E24" w:rsidRDefault="00CD2E24" w:rsidP="00555713">
      <w:pPr>
        <w:pStyle w:val="paragraph"/>
        <w:numPr>
          <w:ilvl w:val="0"/>
          <w:numId w:val="31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Secteur principal</w:t>
      </w:r>
      <w:r w:rsidR="00555713">
        <w:rPr>
          <w:rStyle w:val="normaltextrun"/>
          <w:rFonts w:ascii="Calibri" w:eastAsia="MS Mincho" w:hAnsi="Calibri" w:cs="Calibri"/>
          <w:sz w:val="22"/>
          <w:szCs w:val="22"/>
        </w:rPr>
        <w:t> :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BF55C6" w:rsidRPr="00BF55C6" w14:paraId="7C8F03F1" w14:textId="77777777" w:rsidTr="00BF55C6">
        <w:tc>
          <w:tcPr>
            <w:tcW w:w="2264" w:type="dxa"/>
          </w:tcPr>
          <w:p w14:paraId="1E7E7DA2" w14:textId="5C0C591A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jc w:val="both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Grandes cultures</w:t>
            </w:r>
          </w:p>
        </w:tc>
        <w:tc>
          <w:tcPr>
            <w:tcW w:w="2264" w:type="dxa"/>
          </w:tcPr>
          <w:p w14:paraId="75A67801" w14:textId="38218DC3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jc w:val="both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Maraichage et cultures légumières</w:t>
            </w:r>
          </w:p>
        </w:tc>
        <w:tc>
          <w:tcPr>
            <w:tcW w:w="2264" w:type="dxa"/>
          </w:tcPr>
          <w:p w14:paraId="0E56BB7F" w14:textId="46A868C4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jc w:val="both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PPAM</w:t>
            </w:r>
          </w:p>
        </w:tc>
        <w:tc>
          <w:tcPr>
            <w:tcW w:w="2264" w:type="dxa"/>
          </w:tcPr>
          <w:p w14:paraId="3063B7CD" w14:textId="25B46AF8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jc w:val="both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Champignons</w:t>
            </w:r>
          </w:p>
        </w:tc>
      </w:tr>
      <w:tr w:rsidR="00BF55C6" w:rsidRPr="00BF55C6" w14:paraId="414FACF7" w14:textId="77777777" w:rsidTr="00BF55C6">
        <w:tc>
          <w:tcPr>
            <w:tcW w:w="2264" w:type="dxa"/>
          </w:tcPr>
          <w:p w14:paraId="159737E7" w14:textId="1C59E0BC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Horticulture</w:t>
            </w:r>
          </w:p>
        </w:tc>
        <w:tc>
          <w:tcPr>
            <w:tcW w:w="2264" w:type="dxa"/>
          </w:tcPr>
          <w:p w14:paraId="65485C6D" w14:textId="52944125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Viticulture</w:t>
            </w:r>
            <w:r w:rsidRPr="00BF55C6">
              <w:rPr>
                <w:rStyle w:val="eop"/>
                <w:rFonts w:ascii="Calibri" w:eastAsia="MS Mincho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</w:tcPr>
          <w:p w14:paraId="240EB4B1" w14:textId="2B5B1DCA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Arboriculture</w:t>
            </w:r>
          </w:p>
        </w:tc>
        <w:tc>
          <w:tcPr>
            <w:tcW w:w="2264" w:type="dxa"/>
          </w:tcPr>
          <w:p w14:paraId="63369DC6" w14:textId="3107AE5B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Bovin lait</w:t>
            </w:r>
          </w:p>
        </w:tc>
      </w:tr>
      <w:tr w:rsidR="00BF55C6" w:rsidRPr="00BF55C6" w14:paraId="48BD20AE" w14:textId="77777777" w:rsidTr="00BF55C6">
        <w:tc>
          <w:tcPr>
            <w:tcW w:w="2264" w:type="dxa"/>
          </w:tcPr>
          <w:p w14:paraId="28AB591F" w14:textId="12F4EDBE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Bovin viande</w:t>
            </w:r>
          </w:p>
        </w:tc>
        <w:tc>
          <w:tcPr>
            <w:tcW w:w="2264" w:type="dxa"/>
          </w:tcPr>
          <w:p w14:paraId="5086C87C" w14:textId="3BCD45FC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Ovin</w:t>
            </w:r>
          </w:p>
        </w:tc>
        <w:tc>
          <w:tcPr>
            <w:tcW w:w="2264" w:type="dxa"/>
          </w:tcPr>
          <w:p w14:paraId="5DC62F29" w14:textId="4C3C3CCF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Porcin</w:t>
            </w:r>
          </w:p>
        </w:tc>
        <w:tc>
          <w:tcPr>
            <w:tcW w:w="2264" w:type="dxa"/>
          </w:tcPr>
          <w:p w14:paraId="170C2A3D" w14:textId="11C2518B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Aviculture</w:t>
            </w:r>
          </w:p>
        </w:tc>
      </w:tr>
      <w:tr w:rsidR="00BF55C6" w:rsidRPr="00BF55C6" w14:paraId="7896F62F" w14:textId="77777777" w:rsidTr="00BF55C6">
        <w:tc>
          <w:tcPr>
            <w:tcW w:w="2264" w:type="dxa"/>
          </w:tcPr>
          <w:p w14:paraId="1A9B87BC" w14:textId="29E5E50B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Apiculture</w:t>
            </w:r>
          </w:p>
        </w:tc>
        <w:tc>
          <w:tcPr>
            <w:tcW w:w="2264" w:type="dxa"/>
          </w:tcPr>
          <w:p w14:paraId="5BB2E693" w14:textId="2EEC5408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Cuniculture</w:t>
            </w:r>
          </w:p>
        </w:tc>
        <w:tc>
          <w:tcPr>
            <w:tcW w:w="2264" w:type="dxa"/>
          </w:tcPr>
          <w:p w14:paraId="794486D7" w14:textId="279B1697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Caprin</w:t>
            </w:r>
          </w:p>
        </w:tc>
        <w:tc>
          <w:tcPr>
            <w:tcW w:w="2264" w:type="dxa"/>
          </w:tcPr>
          <w:p w14:paraId="54F5E675" w14:textId="3D94BD3E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Autres (à préciser)</w:t>
            </w:r>
            <w:r w:rsidRPr="00BF55C6">
              <w:rPr>
                <w:rStyle w:val="eop"/>
                <w:rFonts w:ascii="Calibri" w:eastAsia="MS Mincho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CF31A18" w14:textId="77777777" w:rsidR="00BF55C6" w:rsidRDefault="00BF55C6" w:rsidP="00BF55C6">
      <w:pPr>
        <w:pStyle w:val="paragraph"/>
        <w:tabs>
          <w:tab w:val="left" w:pos="284"/>
        </w:tabs>
        <w:spacing w:before="0" w:beforeAutospacing="0" w:after="0" w:afterAutospacing="0"/>
        <w:ind w:left="142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</w:p>
    <w:p w14:paraId="6B4B4057" w14:textId="0F5B4BC2" w:rsidR="00CD2E24" w:rsidRPr="00BF55C6" w:rsidRDefault="00BF55C6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>
        <w:rPr>
          <w:rStyle w:val="normaltextrun"/>
          <w:rFonts w:ascii="Calibri" w:eastAsia="MS Mincho" w:hAnsi="Calibri" w:cs="Calibri"/>
          <w:sz w:val="22"/>
          <w:szCs w:val="22"/>
        </w:rPr>
        <w:t>C</w:t>
      </w:r>
      <w:r w:rsidR="00CD2E24" w:rsidRPr="00BF55C6">
        <w:rPr>
          <w:rStyle w:val="normaltextrun"/>
          <w:rFonts w:ascii="Calibri" w:eastAsia="MS Mincho" w:hAnsi="Calibri" w:cs="Calibri"/>
          <w:sz w:val="22"/>
          <w:szCs w:val="22"/>
        </w:rPr>
        <w:t>e projet concerne</w:t>
      </w:r>
      <w:r w:rsidR="00EB3A0B">
        <w:rPr>
          <w:rStyle w:val="normaltextrun"/>
          <w:rFonts w:ascii="Calibri" w:eastAsia="MS Mincho" w:hAnsi="Calibri" w:cs="Calibri"/>
          <w:sz w:val="22"/>
          <w:szCs w:val="22"/>
        </w:rPr>
        <w:t>-</w:t>
      </w:r>
      <w:r w:rsidR="00CD2E24" w:rsidRPr="00BF55C6">
        <w:rPr>
          <w:rStyle w:val="normaltextrun"/>
          <w:rFonts w:ascii="Calibri" w:eastAsia="MS Mincho" w:hAnsi="Calibri" w:cs="Calibri"/>
          <w:sz w:val="22"/>
          <w:szCs w:val="22"/>
        </w:rPr>
        <w:t>t-il l’agriculture biologique ? OUI/NON</w:t>
      </w:r>
      <w:r w:rsidR="00CD2E24"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40F045C3" w14:textId="026A030A" w:rsidR="00CD2E24" w:rsidRPr="00BF55C6" w:rsidRDefault="00CD2E24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Cinq mots clés pour décrire le projet </w:t>
      </w:r>
    </w:p>
    <w:p w14:paraId="3D921320" w14:textId="23B6FA5E" w:rsidR="00BF55C6" w:rsidRPr="002904AF" w:rsidRDefault="00CD2E24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2904AF">
        <w:rPr>
          <w:rStyle w:val="normaltextrun"/>
          <w:rFonts w:ascii="Calibri" w:eastAsia="MS Mincho" w:hAnsi="Calibri" w:cs="Calibri"/>
          <w:sz w:val="22"/>
          <w:szCs w:val="22"/>
        </w:rPr>
        <w:t>Département où est principalement localisé le projet</w:t>
      </w:r>
    </w:p>
    <w:p w14:paraId="15599625" w14:textId="5B9CC0E4" w:rsidR="00A01B6C" w:rsidRPr="00B96FBE" w:rsidRDefault="00A01B6C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B96FBE">
        <w:rPr>
          <w:rStyle w:val="normaltextrun"/>
          <w:rFonts w:ascii="Calibri" w:eastAsia="MS Mincho" w:hAnsi="Calibri" w:cs="Calibri"/>
          <w:sz w:val="22"/>
          <w:szCs w:val="22"/>
        </w:rPr>
        <w:t>Commune où est principalement localisée le projet</w:t>
      </w:r>
    </w:p>
    <w:p w14:paraId="1295DD2E" w14:textId="50BEAA24" w:rsidR="00CD2E24" w:rsidRPr="00BF55C6" w:rsidRDefault="00CD2E24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Durée (en mois)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1A52E396" w14:textId="77777777" w:rsidR="00CD2E24" w:rsidRPr="00BF55C6" w:rsidRDefault="00CD2E24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Date de démarrage envisagée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130108C0" w14:textId="77777777" w:rsidR="00032FD3" w:rsidRDefault="00032FD3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Coordinateur du projet : Nom, prénom, fonction et coordonnées </w:t>
      </w:r>
    </w:p>
    <w:p w14:paraId="55B6A683" w14:textId="51CDC7D3" w:rsidR="00032FD3" w:rsidRPr="00032FD3" w:rsidRDefault="00032FD3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032FD3">
        <w:rPr>
          <w:rStyle w:val="normaltextrun"/>
          <w:rFonts w:ascii="Calibri" w:eastAsia="MS Mincho" w:hAnsi="Calibri" w:cs="Calibri"/>
          <w:sz w:val="22"/>
          <w:szCs w:val="22"/>
        </w:rPr>
        <w:t>P</w:t>
      </w:r>
      <w:r w:rsidR="00CD2E24" w:rsidRPr="00032FD3">
        <w:rPr>
          <w:rStyle w:val="normaltextrun"/>
          <w:rFonts w:ascii="Calibri" w:eastAsia="MS Mincho" w:hAnsi="Calibri" w:cs="Calibri"/>
          <w:sz w:val="22"/>
          <w:szCs w:val="22"/>
        </w:rPr>
        <w:t>artenaires</w:t>
      </w:r>
      <w:r w:rsidRPr="00032FD3">
        <w:rPr>
          <w:rStyle w:val="normaltextrun"/>
          <w:rFonts w:ascii="Calibri" w:eastAsia="MS Mincho" w:hAnsi="Calibri" w:cs="Calibri"/>
          <w:sz w:val="22"/>
          <w:szCs w:val="22"/>
        </w:rPr>
        <w:t> </w:t>
      </w:r>
      <w:r w:rsidR="00CC7F4A">
        <w:rPr>
          <w:rStyle w:val="normaltextrun"/>
          <w:rFonts w:ascii="Calibri" w:eastAsia="MS Mincho" w:hAnsi="Calibri" w:cs="Calibri"/>
          <w:sz w:val="22"/>
          <w:szCs w:val="22"/>
        </w:rPr>
        <w:t>(</w:t>
      </w:r>
      <w:r w:rsidR="00CC7F4A" w:rsidRPr="00CC7F4A">
        <w:rPr>
          <w:rStyle w:val="normaltextrun"/>
          <w:rFonts w:ascii="Calibri" w:eastAsia="MS Mincho" w:hAnsi="Calibri" w:cs="Calibri"/>
          <w:sz w:val="22"/>
          <w:szCs w:val="22"/>
        </w:rPr>
        <w:t>à compléter</w:t>
      </w:r>
      <w:r w:rsidR="00CC7F4A" w:rsidRPr="00CC7F4A">
        <w:rPr>
          <w:rStyle w:val="normaltextrun"/>
          <w:rFonts w:ascii="Calibri" w:eastAsia="MS Mincho" w:hAnsi="Calibri" w:cs="Calibri"/>
          <w:b/>
          <w:bCs/>
          <w:sz w:val="22"/>
          <w:szCs w:val="22"/>
        </w:rPr>
        <w:t xml:space="preserve"> uniquement pour les partenaires qui sollicitent une aide auprès de la Région des Pays de la Loire</w:t>
      </w:r>
      <w:r w:rsidR="00CC7F4A">
        <w:rPr>
          <w:rStyle w:val="normaltextrun"/>
          <w:rFonts w:ascii="Calibri" w:eastAsia="MS Mincho" w:hAnsi="Calibri" w:cs="Calibri"/>
          <w:sz w:val="22"/>
          <w:szCs w:val="22"/>
        </w:rPr>
        <w:t>)</w:t>
      </w:r>
    </w:p>
    <w:tbl>
      <w:tblPr>
        <w:tblStyle w:val="Grilledutableau"/>
        <w:tblW w:w="9492" w:type="dxa"/>
        <w:jc w:val="center"/>
        <w:tblLook w:val="04A0" w:firstRow="1" w:lastRow="0" w:firstColumn="1" w:lastColumn="0" w:noHBand="0" w:noVBand="1"/>
      </w:tblPr>
      <w:tblGrid>
        <w:gridCol w:w="1554"/>
        <w:gridCol w:w="1134"/>
        <w:gridCol w:w="2268"/>
        <w:gridCol w:w="2268"/>
        <w:gridCol w:w="2268"/>
      </w:tblGrid>
      <w:tr w:rsidR="00CC7F4A" w:rsidRPr="00032FD3" w14:paraId="3C64C1EE" w14:textId="1A1EEE9B" w:rsidTr="00AF2721">
        <w:trPr>
          <w:jc w:val="center"/>
        </w:trPr>
        <w:tc>
          <w:tcPr>
            <w:tcW w:w="1554" w:type="dxa"/>
          </w:tcPr>
          <w:p w14:paraId="4875E518" w14:textId="755FEE91" w:rsidR="00CC7F4A" w:rsidRPr="00C0003E" w:rsidRDefault="00CC7F4A" w:rsidP="00AF2721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  <w:r w:rsidRPr="00C0003E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 xml:space="preserve">Nom </w:t>
            </w:r>
            <w:r w:rsidR="00240B83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 xml:space="preserve">de la </w:t>
            </w:r>
            <w:r w:rsidRPr="00C0003E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>structure</w:t>
            </w:r>
          </w:p>
        </w:tc>
        <w:tc>
          <w:tcPr>
            <w:tcW w:w="1134" w:type="dxa"/>
          </w:tcPr>
          <w:p w14:paraId="6DE2A055" w14:textId="4D1CA23D" w:rsidR="00CC7F4A" w:rsidRPr="00C0003E" w:rsidRDefault="00CC7F4A" w:rsidP="00AF2721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  <w:r w:rsidRPr="00C0003E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>N°</w:t>
            </w:r>
            <w:r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 xml:space="preserve"> </w:t>
            </w:r>
            <w:r w:rsidRPr="00C0003E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>SIRET</w:t>
            </w:r>
          </w:p>
        </w:tc>
        <w:tc>
          <w:tcPr>
            <w:tcW w:w="2268" w:type="dxa"/>
          </w:tcPr>
          <w:p w14:paraId="2A2DDC2F" w14:textId="3EC80AAE" w:rsidR="00CC7F4A" w:rsidRPr="00312771" w:rsidRDefault="00CC7F4A" w:rsidP="00AF2721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  <w:r w:rsidRPr="00312771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>Qualité au sens de l’Union européenne</w:t>
            </w:r>
            <w:r w:rsidR="00240B83" w:rsidRPr="00240B83">
              <w:rPr>
                <w:rStyle w:val="normaltextrun"/>
                <w:rFonts w:ascii="Calibri" w:eastAsia="MS Mincho" w:hAnsi="Calibri" w:cs="Calibri"/>
                <w:sz w:val="20"/>
                <w:szCs w:val="20"/>
                <w:vertAlign w:val="superscript"/>
              </w:rPr>
              <w:t>(1)</w:t>
            </w:r>
            <w:r w:rsidRPr="00312771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AED35AB" w14:textId="7B689311" w:rsidR="00CC7F4A" w:rsidRPr="00312771" w:rsidRDefault="00CC7F4A" w:rsidP="00AF2721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>Représentant légal (nom, prénom, fonction)</w:t>
            </w:r>
            <w:r w:rsidR="00240B83" w:rsidRPr="00240B83">
              <w:rPr>
                <w:rStyle w:val="normaltextrun"/>
                <w:rFonts w:ascii="Calibri" w:eastAsia="MS Mincho" w:hAnsi="Calibri" w:cs="Calibr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268" w:type="dxa"/>
          </w:tcPr>
          <w:p w14:paraId="2FB47B77" w14:textId="77B70810" w:rsidR="00CC7F4A" w:rsidRDefault="00CC7F4A" w:rsidP="00AF2721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>Mail du responsable du projet</w:t>
            </w:r>
            <w:r w:rsidR="00240B83" w:rsidRPr="00240B83">
              <w:rPr>
                <w:rStyle w:val="normaltextrun"/>
                <w:rFonts w:ascii="Calibri" w:eastAsia="MS Mincho" w:hAnsi="Calibri" w:cs="Calibri"/>
                <w:sz w:val="20"/>
                <w:szCs w:val="20"/>
                <w:vertAlign w:val="superscript"/>
              </w:rPr>
              <w:t>(3)</w:t>
            </w:r>
          </w:p>
        </w:tc>
      </w:tr>
      <w:tr w:rsidR="00CC7F4A" w:rsidRPr="00032FD3" w14:paraId="5348CD7A" w14:textId="39F13ED3" w:rsidTr="00240B83">
        <w:trPr>
          <w:jc w:val="center"/>
        </w:trPr>
        <w:tc>
          <w:tcPr>
            <w:tcW w:w="1554" w:type="dxa"/>
          </w:tcPr>
          <w:p w14:paraId="00708C8D" w14:textId="77777777" w:rsidR="00CC7F4A" w:rsidRPr="00C0003E" w:rsidRDefault="00CC7F4A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CC9C77" w14:textId="77777777" w:rsidR="00CC7F4A" w:rsidRPr="00C0003E" w:rsidRDefault="00CC7F4A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9B779E" w14:textId="77777777" w:rsidR="00CC7F4A" w:rsidRPr="00C0003E" w:rsidRDefault="00CC7F4A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6D72B" w14:textId="77777777" w:rsidR="00CC7F4A" w:rsidRPr="00C0003E" w:rsidRDefault="00CC7F4A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040023" w14:textId="77777777" w:rsidR="00CC7F4A" w:rsidRPr="00C0003E" w:rsidRDefault="00CC7F4A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</w:tr>
      <w:tr w:rsidR="00CC7F4A" w:rsidRPr="00032FD3" w14:paraId="688A358B" w14:textId="3A7C8899" w:rsidTr="00240B83">
        <w:trPr>
          <w:jc w:val="center"/>
        </w:trPr>
        <w:tc>
          <w:tcPr>
            <w:tcW w:w="1554" w:type="dxa"/>
          </w:tcPr>
          <w:p w14:paraId="64228C63" w14:textId="77777777" w:rsidR="00CC7F4A" w:rsidRPr="00032FD3" w:rsidRDefault="00CC7F4A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7096D2" w14:textId="77777777" w:rsidR="00CC7F4A" w:rsidRPr="00032FD3" w:rsidRDefault="00CC7F4A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56BC80" w14:textId="77777777" w:rsidR="00CC7F4A" w:rsidRPr="00032FD3" w:rsidRDefault="00CC7F4A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6A6B5C" w14:textId="77777777" w:rsidR="00CC7F4A" w:rsidRPr="00032FD3" w:rsidRDefault="00CC7F4A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91278D" w14:textId="77777777" w:rsidR="00CC7F4A" w:rsidRPr="00032FD3" w:rsidRDefault="00CC7F4A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62A9E32F" w14:textId="2F8B1328" w:rsidR="0091797D" w:rsidRDefault="0091797D" w:rsidP="0091797D">
      <w:pPr>
        <w:pStyle w:val="paragraph"/>
        <w:tabs>
          <w:tab w:val="left" w:pos="284"/>
        </w:tabs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56ABD6D" w14:textId="041A1779" w:rsidR="0091797D" w:rsidRDefault="00240B83" w:rsidP="00AF2721">
      <w:pPr>
        <w:pStyle w:val="paragraph"/>
        <w:tabs>
          <w:tab w:val="left" w:pos="142"/>
        </w:tabs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  <w:r w:rsidRPr="00AF2721">
        <w:rPr>
          <w:rFonts w:asciiTheme="minorHAnsi" w:hAnsiTheme="minorHAnsi" w:cstheme="minorHAnsi"/>
          <w:i/>
          <w:iCs/>
          <w:color w:val="000000"/>
          <w:sz w:val="18"/>
          <w:szCs w:val="18"/>
          <w:shd w:val="clear" w:color="auto" w:fill="FFFFFF"/>
        </w:rPr>
        <w:t>(1)</w:t>
      </w:r>
      <w:r w:rsidR="0091797D" w:rsidRPr="00AF272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6FBE">
        <w:rPr>
          <w:rFonts w:asciiTheme="minorHAnsi" w:hAnsiTheme="minorHAnsi" w:cstheme="minorHAnsi"/>
          <w:i/>
          <w:iCs/>
          <w:sz w:val="18"/>
          <w:szCs w:val="18"/>
        </w:rPr>
        <w:t>L’aide régionale étant prise sur la base d’un régime d’aide,</w:t>
      </w:r>
      <w:r w:rsidR="0091797D" w:rsidRPr="00555713">
        <w:rPr>
          <w:rFonts w:asciiTheme="minorHAnsi" w:hAnsiTheme="minorHAnsi" w:cstheme="minorHAnsi"/>
          <w:i/>
          <w:iCs/>
          <w:sz w:val="18"/>
          <w:szCs w:val="18"/>
        </w:rPr>
        <w:t xml:space="preserve"> il est important que la structure soit caractérisée selon sa taille, son CA</w:t>
      </w:r>
      <w:r w:rsidR="00B96FBE">
        <w:rPr>
          <w:rFonts w:asciiTheme="minorHAnsi" w:hAnsiTheme="minorHAnsi" w:cstheme="minorHAnsi"/>
          <w:i/>
          <w:iCs/>
          <w:sz w:val="18"/>
          <w:szCs w:val="18"/>
        </w:rPr>
        <w:t xml:space="preserve"> ou son bilan,</w:t>
      </w:r>
      <w:r w:rsidR="0091797D" w:rsidRPr="00555713">
        <w:rPr>
          <w:rFonts w:asciiTheme="minorHAnsi" w:hAnsiTheme="minorHAnsi" w:cstheme="minorHAnsi"/>
          <w:i/>
          <w:iCs/>
          <w:sz w:val="18"/>
          <w:szCs w:val="18"/>
        </w:rPr>
        <w:t xml:space="preserve"> ou son activité :</w:t>
      </w:r>
    </w:p>
    <w:p w14:paraId="245FF4E7" w14:textId="45F6C876" w:rsidR="00B96FBE" w:rsidRPr="00EB3A0B" w:rsidRDefault="00B96FBE" w:rsidP="00B96FBE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Style w:val="Grilledutableau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B96FBE" w:rsidRPr="00312771" w14:paraId="4827A619" w14:textId="77777777" w:rsidTr="00B96FBE">
        <w:trPr>
          <w:trHeight w:val="510"/>
        </w:trPr>
        <w:tc>
          <w:tcPr>
            <w:tcW w:w="9072" w:type="dxa"/>
          </w:tcPr>
          <w:p w14:paraId="1042F6D2" w14:textId="441339FA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Petite entreprise</w:t>
            </w:r>
          </w:p>
          <w:p w14:paraId="740392E7" w14:textId="4B3F6BBD" w:rsidR="00B96FBE" w:rsidRPr="00312771" w:rsidRDefault="00B96FBE" w:rsidP="002D23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&lt; 50 personnes et dont le CA annuel ou le total du bilan annuel &lt; 10 millions EUR</w:t>
            </w:r>
          </w:p>
        </w:tc>
      </w:tr>
      <w:tr w:rsidR="00B96FBE" w:rsidRPr="00312771" w14:paraId="3BFCE4A6" w14:textId="77777777" w:rsidTr="00B96FBE">
        <w:trPr>
          <w:trHeight w:val="510"/>
        </w:trPr>
        <w:tc>
          <w:tcPr>
            <w:tcW w:w="9072" w:type="dxa"/>
          </w:tcPr>
          <w:p w14:paraId="6DEBDBCA" w14:textId="185A6B4E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Entreprise moyenne</w:t>
            </w:r>
          </w:p>
          <w:p w14:paraId="6F8427EF" w14:textId="3B002763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&lt; 250 personnes et dont le</w:t>
            </w:r>
            <w:r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CA annuel &lt; 50 millions EUR ou dont le total du bilan annuel</w:t>
            </w:r>
            <w:r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&lt; 43 millions EUR</w:t>
            </w:r>
          </w:p>
        </w:tc>
      </w:tr>
      <w:tr w:rsidR="00B96FBE" w:rsidRPr="00312771" w14:paraId="67B6BAC0" w14:textId="77777777" w:rsidTr="00B96FBE">
        <w:trPr>
          <w:trHeight w:val="510"/>
        </w:trPr>
        <w:tc>
          <w:tcPr>
            <w:tcW w:w="9072" w:type="dxa"/>
          </w:tcPr>
          <w:p w14:paraId="2B984A8B" w14:textId="486623D6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Grande entreprise</w:t>
            </w:r>
          </w:p>
          <w:p w14:paraId="4DCA5F4C" w14:textId="7FEDBBDB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+</w:t>
            </w:r>
            <w:r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de 250 personnes et / ou dont le CA annuel &gt; 50 millions EUR et / ou dont le total du bilan annuel est &gt; 43</w:t>
            </w:r>
            <w:r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millions EUR</w:t>
            </w:r>
          </w:p>
        </w:tc>
      </w:tr>
      <w:tr w:rsidR="00B96FBE" w:rsidRPr="00312771" w14:paraId="6B5A8498" w14:textId="77777777" w:rsidTr="00B96FBE">
        <w:trPr>
          <w:trHeight w:val="964"/>
        </w:trPr>
        <w:tc>
          <w:tcPr>
            <w:tcW w:w="9072" w:type="dxa"/>
          </w:tcPr>
          <w:p w14:paraId="0AFA2FE3" w14:textId="279EF1E6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lastRenderedPageBreak/>
              <w:t>Organisme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ou l</w:t>
            </w:r>
            <w:r w:rsidRPr="003127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aboratoire de recherche</w:t>
            </w:r>
          </w:p>
          <w:p w14:paraId="53833379" w14:textId="2C62003D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>Exerce en toute</w:t>
            </w:r>
            <w:r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312771"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>indépendance des activités de recherche fondamentale, de recherche industrielle ou de développement</w:t>
            </w:r>
            <w:r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312771"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>expérimental, en diffuse largement les résultats</w:t>
            </w:r>
            <w:r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>.</w:t>
            </w:r>
            <w:r w:rsidRPr="00312771"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31277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L’entité n’exerce pas/peu d’activité économique (ratio &lt; 20 %) et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met en place</w:t>
            </w:r>
            <w:r w:rsidRPr="0031277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une comptabilité analytique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le cas échéant.</w:t>
            </w:r>
          </w:p>
        </w:tc>
      </w:tr>
    </w:tbl>
    <w:p w14:paraId="4C923255" w14:textId="77777777" w:rsidR="00E579BD" w:rsidRDefault="00E579BD" w:rsidP="00B96FBE">
      <w:pPr>
        <w:pStyle w:val="paragraph"/>
        <w:tabs>
          <w:tab w:val="left" w:pos="284"/>
        </w:tabs>
        <w:spacing w:before="0" w:beforeAutospacing="0" w:after="0" w:afterAutospacing="0"/>
        <w:ind w:hanging="142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</w:p>
    <w:p w14:paraId="2D51C4E7" w14:textId="7B475F72" w:rsidR="00240B83" w:rsidRPr="00AF2721" w:rsidRDefault="00240B83" w:rsidP="00AF2721">
      <w:pPr>
        <w:pStyle w:val="paragraph"/>
        <w:tabs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eastAsia="MS Mincho" w:hAnsi="Calibri" w:cs="Calibri"/>
          <w:i/>
          <w:iCs/>
          <w:sz w:val="18"/>
          <w:szCs w:val="18"/>
        </w:rPr>
      </w:pPr>
      <w:r w:rsidRPr="00AF2721">
        <w:rPr>
          <w:rStyle w:val="normaltextrun"/>
          <w:rFonts w:ascii="Calibri" w:eastAsia="MS Mincho" w:hAnsi="Calibri" w:cs="Calibri"/>
          <w:i/>
          <w:iCs/>
          <w:sz w:val="18"/>
          <w:szCs w:val="18"/>
        </w:rPr>
        <w:t>(2)</w:t>
      </w:r>
      <w:r w:rsidR="00AF2721" w:rsidRPr="00AF2721">
        <w:rPr>
          <w:rStyle w:val="normaltextrun"/>
          <w:rFonts w:ascii="Calibri" w:eastAsia="MS Mincho" w:hAnsi="Calibri" w:cs="Calibri"/>
          <w:i/>
          <w:iCs/>
          <w:sz w:val="18"/>
          <w:szCs w:val="18"/>
        </w:rPr>
        <w:t xml:space="preserve"> </w:t>
      </w:r>
      <w:r w:rsidRPr="00AF2721">
        <w:rPr>
          <w:rStyle w:val="normaltextrun"/>
          <w:rFonts w:ascii="Calibri" w:eastAsia="MS Mincho" w:hAnsi="Calibri" w:cs="Calibri"/>
          <w:i/>
          <w:iCs/>
          <w:sz w:val="18"/>
          <w:szCs w:val="18"/>
        </w:rPr>
        <w:t>Personne qui signera la convention</w:t>
      </w:r>
      <w:r w:rsidR="00AF2721" w:rsidRPr="00AF2721">
        <w:rPr>
          <w:rStyle w:val="normaltextrun"/>
          <w:rFonts w:ascii="Calibri" w:eastAsia="MS Mincho" w:hAnsi="Calibri" w:cs="Calibri"/>
          <w:i/>
          <w:iCs/>
          <w:sz w:val="18"/>
          <w:szCs w:val="18"/>
        </w:rPr>
        <w:t xml:space="preserve"> attributive de l’aide</w:t>
      </w:r>
    </w:p>
    <w:p w14:paraId="42378960" w14:textId="7747FA20" w:rsidR="00240B83" w:rsidRPr="00AF2721" w:rsidRDefault="00240B83" w:rsidP="00AF2721">
      <w:pPr>
        <w:pStyle w:val="paragraph"/>
        <w:tabs>
          <w:tab w:val="left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eastAsia="MS Mincho" w:hAnsi="Calibri" w:cs="Calibri"/>
          <w:i/>
          <w:iCs/>
          <w:sz w:val="18"/>
          <w:szCs w:val="18"/>
        </w:rPr>
      </w:pPr>
      <w:r w:rsidRPr="00AF2721">
        <w:rPr>
          <w:rStyle w:val="normaltextrun"/>
          <w:rFonts w:ascii="Calibri" w:eastAsia="MS Mincho" w:hAnsi="Calibri" w:cs="Calibri"/>
          <w:i/>
          <w:iCs/>
          <w:sz w:val="18"/>
          <w:szCs w:val="18"/>
        </w:rPr>
        <w:t>(3) Personne qui</w:t>
      </w:r>
      <w:r w:rsidR="00AF2721" w:rsidRPr="00AF2721">
        <w:rPr>
          <w:rStyle w:val="normaltextrun"/>
          <w:rFonts w:ascii="Calibri" w:eastAsia="MS Mincho" w:hAnsi="Calibri" w:cs="Calibri"/>
          <w:i/>
          <w:iCs/>
          <w:sz w:val="18"/>
          <w:szCs w:val="18"/>
        </w:rPr>
        <w:t xml:space="preserve"> </w:t>
      </w:r>
      <w:r w:rsidR="00AF2721">
        <w:rPr>
          <w:rStyle w:val="normaltextrun"/>
          <w:rFonts w:ascii="Calibri" w:eastAsia="MS Mincho" w:hAnsi="Calibri" w:cs="Calibri"/>
          <w:i/>
          <w:iCs/>
          <w:sz w:val="18"/>
          <w:szCs w:val="18"/>
        </w:rPr>
        <w:t>devra</w:t>
      </w:r>
      <w:r w:rsidR="00AF2721" w:rsidRPr="00AF2721">
        <w:rPr>
          <w:rStyle w:val="normaltextrun"/>
          <w:rFonts w:ascii="Calibri" w:eastAsia="MS Mincho" w:hAnsi="Calibri" w:cs="Calibri"/>
          <w:i/>
          <w:iCs/>
          <w:sz w:val="18"/>
          <w:szCs w:val="18"/>
        </w:rPr>
        <w:t xml:space="preserve"> créer un compte sur le Portail des aides, pour solliciter les demandes de paiement de l’aide régionale</w:t>
      </w:r>
    </w:p>
    <w:p w14:paraId="363959F8" w14:textId="77777777" w:rsidR="00240B83" w:rsidRDefault="00240B83" w:rsidP="00B96FBE">
      <w:pPr>
        <w:pStyle w:val="paragraph"/>
        <w:tabs>
          <w:tab w:val="left" w:pos="284"/>
        </w:tabs>
        <w:spacing w:before="0" w:beforeAutospacing="0" w:after="0" w:afterAutospacing="0"/>
        <w:ind w:hanging="142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</w:p>
    <w:p w14:paraId="5BB6A555" w14:textId="1934F46F" w:rsidR="00032FD3" w:rsidRPr="00BF55C6" w:rsidRDefault="00032FD3" w:rsidP="00032FD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Résumé pour le grand public (</w:t>
      </w:r>
      <w:r>
        <w:rPr>
          <w:rStyle w:val="normaltextrun"/>
          <w:rFonts w:ascii="Calibri" w:eastAsia="MS Mincho" w:hAnsi="Calibri" w:cs="Calibri"/>
          <w:sz w:val="22"/>
          <w:szCs w:val="22"/>
        </w:rPr>
        <w:t>maxi</w:t>
      </w: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 2000 c</w:t>
      </w:r>
      <w:r>
        <w:rPr>
          <w:rStyle w:val="normaltextrun"/>
          <w:rFonts w:ascii="Calibri" w:eastAsia="MS Mincho" w:hAnsi="Calibri" w:cs="Calibri"/>
          <w:sz w:val="22"/>
          <w:szCs w:val="22"/>
        </w:rPr>
        <w:t>aractères</w:t>
      </w: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)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2926848E" w14:textId="7B372DE7" w:rsidR="00C0003E" w:rsidRPr="00BF55C6" w:rsidRDefault="00CD2E24" w:rsidP="00DA647D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MS Mincho" w:eastAsia="MS Mincho" w:hAnsi="MS Mincho"/>
          <w:sz w:val="22"/>
          <w:szCs w:val="22"/>
        </w:rPr>
      </w:pP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49F997CD" w14:textId="1284E73B" w:rsidR="00CD2E24" w:rsidRDefault="00CD2E24" w:rsidP="00BC645D">
      <w:pPr>
        <w:pStyle w:val="paragraph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b/>
          <w:bCs/>
          <w:sz w:val="22"/>
          <w:szCs w:val="22"/>
        </w:rPr>
        <w:t>Plan de financement</w:t>
      </w: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 </w:t>
      </w:r>
    </w:p>
    <w:p w14:paraId="03ACF3AE" w14:textId="77777777" w:rsidR="00BC645D" w:rsidRDefault="00BC645D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</w:p>
    <w:p w14:paraId="6CB7DE4E" w14:textId="6475D01C" w:rsidR="00270CEF" w:rsidRDefault="00270CEF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Préciser le mode de saisie des montants : HT ou TT ou mixte*</w:t>
      </w:r>
    </w:p>
    <w:p w14:paraId="0361AD67" w14:textId="31F12130" w:rsidR="00270CEF" w:rsidRPr="00270CEF" w:rsidRDefault="00270CEF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i/>
          <w:iCs/>
          <w:sz w:val="18"/>
          <w:szCs w:val="18"/>
        </w:rPr>
      </w:pPr>
      <w:r w:rsidRPr="00270CEF">
        <w:rPr>
          <w:rFonts w:ascii="Calibri" w:eastAsia="MS Mincho" w:hAnsi="Calibri" w:cs="Calibri"/>
          <w:i/>
          <w:iCs/>
          <w:sz w:val="18"/>
          <w:szCs w:val="18"/>
        </w:rPr>
        <w:t>* cas où certains partenaires sont en HT et d’autres en TTC</w:t>
      </w:r>
    </w:p>
    <w:p w14:paraId="59436C0D" w14:textId="77777777" w:rsidR="00270CEF" w:rsidRDefault="00270CEF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</w:p>
    <w:p w14:paraId="44D6E74B" w14:textId="7F8FD112" w:rsidR="00270CEF" w:rsidRPr="00CF303D" w:rsidRDefault="00270CEF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i/>
          <w:iCs/>
          <w:sz w:val="22"/>
          <w:szCs w:val="22"/>
        </w:rPr>
      </w:pPr>
      <w:r w:rsidRPr="00CF303D">
        <w:rPr>
          <w:rFonts w:ascii="Calibri" w:eastAsia="MS Mincho" w:hAnsi="Calibri" w:cs="Calibri"/>
          <w:i/>
          <w:iCs/>
          <w:sz w:val="22"/>
          <w:szCs w:val="22"/>
        </w:rPr>
        <w:t xml:space="preserve">Renseigner les montants globaux </w:t>
      </w:r>
      <w:r w:rsidR="00CF303D" w:rsidRPr="00CF303D">
        <w:rPr>
          <w:rFonts w:ascii="Calibri" w:eastAsia="MS Mincho" w:hAnsi="Calibri" w:cs="Calibri"/>
          <w:i/>
          <w:iCs/>
          <w:sz w:val="22"/>
          <w:szCs w:val="22"/>
        </w:rPr>
        <w:t xml:space="preserve">- </w:t>
      </w:r>
      <w:r w:rsidRPr="00CF303D">
        <w:rPr>
          <w:rFonts w:ascii="Calibri" w:eastAsia="MS Mincho" w:hAnsi="Calibri" w:cs="Calibri"/>
          <w:i/>
          <w:iCs/>
          <w:sz w:val="22"/>
          <w:szCs w:val="22"/>
        </w:rPr>
        <w:t>tous partenaires confondus</w:t>
      </w:r>
      <w:r w:rsidR="00CF303D" w:rsidRPr="00CF303D">
        <w:rPr>
          <w:rFonts w:ascii="Calibri" w:eastAsia="MS Mincho" w:hAnsi="Calibri" w:cs="Calibri"/>
          <w:i/>
          <w:iCs/>
          <w:sz w:val="22"/>
          <w:szCs w:val="22"/>
        </w:rPr>
        <w:t xml:space="preserve"> -</w:t>
      </w:r>
      <w:r w:rsidRPr="00CF303D">
        <w:rPr>
          <w:rFonts w:ascii="Calibri" w:eastAsia="MS Mincho" w:hAnsi="Calibri" w:cs="Calibri"/>
          <w:i/>
          <w:iCs/>
          <w:sz w:val="22"/>
          <w:szCs w:val="22"/>
        </w:rPr>
        <w:t xml:space="preserve"> par catégorie de dépenses ou de recettes. Les montants saisis doivent être cohérents avec l’annexe financière à joindre au dossier.</w:t>
      </w:r>
      <w:r w:rsidR="00CF303D" w:rsidRPr="00CF303D">
        <w:rPr>
          <w:rFonts w:ascii="Calibri" w:eastAsia="MS Mincho" w:hAnsi="Calibri" w:cs="Calibri"/>
          <w:i/>
          <w:iCs/>
          <w:sz w:val="22"/>
          <w:szCs w:val="22"/>
        </w:rPr>
        <w:t xml:space="preserve"> Le dernier onglet de cette annexe financière vous aide à compléter le Portail des Aides</w:t>
      </w:r>
    </w:p>
    <w:p w14:paraId="5854BFFA" w14:textId="77777777" w:rsidR="00270CEF" w:rsidRPr="00BF55C6" w:rsidRDefault="00270CEF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</w:p>
    <w:p w14:paraId="07415DF5" w14:textId="02DB2704" w:rsidR="00CD2E24" w:rsidRPr="00574330" w:rsidRDefault="00CD2E24" w:rsidP="00BC645D">
      <w:pPr>
        <w:pStyle w:val="paragraph"/>
        <w:numPr>
          <w:ilvl w:val="0"/>
          <w:numId w:val="34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Style w:val="normaltextrun"/>
          <w:rFonts w:ascii="Calibri" w:eastAsia="MS Mincho" w:hAnsi="Calibri" w:cs="Calibri"/>
          <w:sz w:val="22"/>
          <w:szCs w:val="22"/>
        </w:rPr>
        <w:t>Dépense</w:t>
      </w:r>
      <w:r w:rsidR="00BC645D" w:rsidRPr="00574330">
        <w:rPr>
          <w:rStyle w:val="normaltextrun"/>
          <w:rFonts w:ascii="Calibri" w:eastAsia="MS Mincho" w:hAnsi="Calibri" w:cs="Calibri"/>
          <w:sz w:val="22"/>
          <w:szCs w:val="22"/>
        </w:rPr>
        <w:t>s</w:t>
      </w:r>
      <w:r w:rsidRPr="00574330">
        <w:rPr>
          <w:rStyle w:val="normaltextrun"/>
          <w:rFonts w:ascii="Calibri" w:eastAsia="MS Mincho" w:hAnsi="Calibri" w:cs="Calibri"/>
          <w:sz w:val="22"/>
          <w:szCs w:val="22"/>
        </w:rPr>
        <w:t xml:space="preserve"> :</w:t>
      </w:r>
      <w:r w:rsidRPr="00574330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5B304008" w14:textId="66D19E79" w:rsidR="0085601C" w:rsidRPr="00574330" w:rsidRDefault="0085601C" w:rsidP="0085601C">
      <w:pPr>
        <w:pStyle w:val="paragraph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hanging="357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Fonts w:ascii="Calibri" w:eastAsia="MS Mincho" w:hAnsi="Calibri" w:cs="Calibri"/>
          <w:sz w:val="22"/>
          <w:szCs w:val="22"/>
        </w:rPr>
        <w:t>Charges de personnel</w:t>
      </w:r>
      <w:r w:rsidRPr="00574330">
        <w:rPr>
          <w:rFonts w:ascii="Calibri" w:eastAsia="MS Mincho" w:hAnsi="Calibri" w:cs="Calibri"/>
          <w:sz w:val="22"/>
          <w:szCs w:val="22"/>
        </w:rPr>
        <w:tab/>
      </w:r>
    </w:p>
    <w:p w14:paraId="5C13B7FF" w14:textId="252661B6" w:rsidR="0085601C" w:rsidRPr="00574330" w:rsidRDefault="0085601C" w:rsidP="0085601C">
      <w:pPr>
        <w:pStyle w:val="paragraph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hanging="357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Fonts w:ascii="Calibri" w:eastAsia="MS Mincho" w:hAnsi="Calibri" w:cs="Calibri"/>
          <w:sz w:val="22"/>
          <w:szCs w:val="22"/>
        </w:rPr>
        <w:t>Achats (instruments, matériels de recherche, et consommables)</w:t>
      </w:r>
      <w:r w:rsidRPr="00574330">
        <w:rPr>
          <w:rFonts w:ascii="Calibri" w:eastAsia="MS Mincho" w:hAnsi="Calibri" w:cs="Calibri"/>
          <w:sz w:val="22"/>
          <w:szCs w:val="22"/>
        </w:rPr>
        <w:tab/>
      </w:r>
      <w:r w:rsidRPr="00574330">
        <w:rPr>
          <w:rFonts w:ascii="Calibri" w:eastAsia="MS Mincho" w:hAnsi="Calibri" w:cs="Calibri"/>
          <w:sz w:val="22"/>
          <w:szCs w:val="22"/>
        </w:rPr>
        <w:tab/>
      </w:r>
      <w:r w:rsidRPr="00574330">
        <w:rPr>
          <w:rFonts w:ascii="Calibri" w:eastAsia="MS Mincho" w:hAnsi="Calibri" w:cs="Calibri"/>
          <w:sz w:val="22"/>
          <w:szCs w:val="22"/>
        </w:rPr>
        <w:tab/>
      </w:r>
    </w:p>
    <w:p w14:paraId="57C6D0BB" w14:textId="4C7F3014" w:rsidR="0085601C" w:rsidRPr="00574330" w:rsidRDefault="0085601C" w:rsidP="0085601C">
      <w:pPr>
        <w:pStyle w:val="paragraph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hanging="357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Fonts w:ascii="Calibri" w:eastAsia="MS Mincho" w:hAnsi="Calibri" w:cs="Calibri"/>
          <w:sz w:val="22"/>
          <w:szCs w:val="22"/>
        </w:rPr>
        <w:t>Autres charges externes (études et recherches, locations mobilières et immobilières…)</w:t>
      </w:r>
      <w:r w:rsidRPr="00574330">
        <w:rPr>
          <w:rFonts w:ascii="Calibri" w:eastAsia="MS Mincho" w:hAnsi="Calibri" w:cs="Calibri"/>
          <w:sz w:val="22"/>
          <w:szCs w:val="22"/>
        </w:rPr>
        <w:tab/>
      </w:r>
    </w:p>
    <w:p w14:paraId="29BD67BE" w14:textId="77777777" w:rsidR="0085601C" w:rsidRPr="00574330" w:rsidRDefault="0085601C" w:rsidP="0085601C">
      <w:pPr>
        <w:pStyle w:val="paragraph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hanging="357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Fonts w:ascii="Calibri" w:eastAsia="MS Mincho" w:hAnsi="Calibri" w:cs="Calibri"/>
          <w:sz w:val="22"/>
          <w:szCs w:val="22"/>
        </w:rPr>
        <w:t>Autres services extérieurs (prestations, honoraires et rémunérations d'intermédiaires, publicité, publications, communication, déplacements et missions)</w:t>
      </w:r>
      <w:r w:rsidRPr="00574330">
        <w:rPr>
          <w:rFonts w:ascii="Calibri" w:eastAsia="MS Mincho" w:hAnsi="Calibri" w:cs="Calibri"/>
          <w:sz w:val="22"/>
          <w:szCs w:val="22"/>
        </w:rPr>
        <w:tab/>
      </w:r>
      <w:r w:rsidRPr="00574330">
        <w:rPr>
          <w:rFonts w:ascii="Calibri" w:eastAsia="MS Mincho" w:hAnsi="Calibri" w:cs="Calibri"/>
          <w:sz w:val="22"/>
          <w:szCs w:val="22"/>
        </w:rPr>
        <w:tab/>
      </w:r>
    </w:p>
    <w:p w14:paraId="3D490501" w14:textId="7AFA13AC" w:rsidR="0085601C" w:rsidRPr="00574330" w:rsidRDefault="0085601C" w:rsidP="0085601C">
      <w:pPr>
        <w:pStyle w:val="paragraph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hanging="357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Fonts w:ascii="Calibri" w:eastAsia="MS Mincho" w:hAnsi="Calibri" w:cs="Calibri"/>
          <w:sz w:val="22"/>
          <w:szCs w:val="22"/>
        </w:rPr>
        <w:t>Emplois des contributions volontaires en nature/autres dépenses inéligibles</w:t>
      </w:r>
      <w:r w:rsidRPr="00574330">
        <w:rPr>
          <w:rFonts w:ascii="Calibri" w:eastAsia="MS Mincho" w:hAnsi="Calibri" w:cs="Calibri"/>
          <w:sz w:val="22"/>
          <w:szCs w:val="22"/>
        </w:rPr>
        <w:tab/>
      </w:r>
    </w:p>
    <w:p w14:paraId="241A1688" w14:textId="0A88CDBA" w:rsidR="0085601C" w:rsidRPr="0085601C" w:rsidRDefault="0085601C" w:rsidP="0085601C">
      <w:pPr>
        <w:pStyle w:val="paragraph"/>
        <w:tabs>
          <w:tab w:val="left" w:pos="284"/>
        </w:tabs>
        <w:spacing w:before="0" w:beforeAutospacing="0" w:after="0" w:afterAutospacing="0"/>
        <w:ind w:left="862"/>
        <w:textAlignment w:val="baseline"/>
        <w:rPr>
          <w:rFonts w:ascii="Calibri" w:eastAsia="MS Mincho" w:hAnsi="Calibri" w:cs="Calibri"/>
          <w:color w:val="FF0000"/>
          <w:sz w:val="22"/>
          <w:szCs w:val="22"/>
        </w:rPr>
      </w:pPr>
      <w:r w:rsidRPr="0085601C">
        <w:rPr>
          <w:rFonts w:ascii="Calibri" w:eastAsia="MS Mincho" w:hAnsi="Calibri" w:cs="Calibri"/>
          <w:sz w:val="22"/>
          <w:szCs w:val="22"/>
        </w:rPr>
        <w:tab/>
      </w:r>
    </w:p>
    <w:p w14:paraId="43B1543F" w14:textId="188FE2D4" w:rsidR="00CD2E24" w:rsidRPr="00BF55C6" w:rsidRDefault="00CD2E24" w:rsidP="00BC645D">
      <w:pPr>
        <w:pStyle w:val="paragraph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Recette</w:t>
      </w:r>
      <w:r w:rsidR="00DD642D">
        <w:rPr>
          <w:rStyle w:val="normaltextrun"/>
          <w:rFonts w:ascii="Calibri" w:eastAsia="MS Mincho" w:hAnsi="Calibri" w:cs="Calibri"/>
          <w:sz w:val="22"/>
          <w:szCs w:val="22"/>
        </w:rPr>
        <w:t>s</w:t>
      </w: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 : 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04F9D566" w14:textId="77777777" w:rsidR="00CD2E24" w:rsidRPr="00BF55C6" w:rsidRDefault="00CD2E24" w:rsidP="00BC645D">
      <w:pPr>
        <w:pStyle w:val="paragraph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Montant de la subvention Région demandée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7F7C5BBB" w14:textId="77777777" w:rsidR="00CD2E24" w:rsidRPr="00BF55C6" w:rsidRDefault="00CD2E24" w:rsidP="00BC645D">
      <w:pPr>
        <w:pStyle w:val="paragraph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Autofinancement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60D7FF2E" w14:textId="758A5D7E" w:rsidR="00CD2E24" w:rsidRPr="00BF55C6" w:rsidRDefault="00CD2E24" w:rsidP="00BC645D">
      <w:pPr>
        <w:pStyle w:val="paragraph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Autres financeurs acquis</w:t>
      </w:r>
      <w:r w:rsidR="00BC645D">
        <w:rPr>
          <w:rStyle w:val="normaltextrun"/>
          <w:rFonts w:ascii="Calibri" w:eastAsia="MS Mincho" w:hAnsi="Calibri" w:cs="Calibri"/>
          <w:sz w:val="22"/>
          <w:szCs w:val="22"/>
        </w:rPr>
        <w:t xml:space="preserve"> ou en demande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2DF672AC" w14:textId="6299F019" w:rsidR="00555713" w:rsidRDefault="00555713" w:rsidP="00BC645D">
      <w:pPr>
        <w:pStyle w:val="paragraph"/>
        <w:tabs>
          <w:tab w:val="left" w:pos="284"/>
        </w:tabs>
        <w:spacing w:before="0" w:beforeAutospacing="0" w:after="0" w:afterAutospacing="0"/>
        <w:ind w:left="142"/>
        <w:jc w:val="both"/>
        <w:textAlignment w:val="baseline"/>
        <w:rPr>
          <w:rStyle w:val="normaltextrun"/>
          <w:rFonts w:ascii="Calibri" w:eastAsia="MS Mincho" w:hAnsi="Calibri" w:cs="Calibri"/>
          <w:i/>
          <w:iCs/>
          <w:sz w:val="22"/>
          <w:szCs w:val="22"/>
        </w:rPr>
      </w:pPr>
    </w:p>
    <w:p w14:paraId="33E84C1E" w14:textId="590134BA" w:rsidR="00CD2E24" w:rsidRPr="00124BA6" w:rsidRDefault="00124BA6" w:rsidP="00124BA6">
      <w:pPr>
        <w:pStyle w:val="paragraph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>
        <w:rPr>
          <w:rStyle w:val="normaltextrun"/>
          <w:rFonts w:ascii="Calibri" w:eastAsia="MS Mincho" w:hAnsi="Calibri" w:cs="Calibri"/>
          <w:b/>
          <w:bCs/>
          <w:sz w:val="22"/>
          <w:szCs w:val="22"/>
        </w:rPr>
        <w:t>PIECES A JOINDRE à la demande</w:t>
      </w:r>
    </w:p>
    <w:p w14:paraId="1E50A6ED" w14:textId="1720A665" w:rsidR="00124BA6" w:rsidRDefault="00124BA6" w:rsidP="00124BA6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eastAsia="MS Mincho" w:hAnsi="Calibri" w:cs="Calibr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1548"/>
      </w:tblGrid>
      <w:tr w:rsidR="00124BA6" w:rsidRPr="00124BA6" w14:paraId="33BA5811" w14:textId="77777777" w:rsidTr="001B400A">
        <w:tc>
          <w:tcPr>
            <w:tcW w:w="7508" w:type="dxa"/>
            <w:shd w:val="clear" w:color="auto" w:fill="auto"/>
          </w:tcPr>
          <w:p w14:paraId="25AE9179" w14:textId="15F675C1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  <w:t>Pièce à joindre</w:t>
            </w:r>
          </w:p>
        </w:tc>
        <w:tc>
          <w:tcPr>
            <w:tcW w:w="1548" w:type="dxa"/>
            <w:shd w:val="clear" w:color="auto" w:fill="auto"/>
          </w:tcPr>
          <w:p w14:paraId="350FA1AE" w14:textId="56F2E43F" w:rsidR="00124BA6" w:rsidRPr="00124BA6" w:rsidRDefault="00124BA6" w:rsidP="004D24B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  <w:t>Facultatif / obligatoire</w:t>
            </w:r>
          </w:p>
        </w:tc>
      </w:tr>
      <w:tr w:rsidR="00124BA6" w:rsidRPr="00124BA6" w14:paraId="68D74530" w14:textId="77777777" w:rsidTr="001B400A">
        <w:tc>
          <w:tcPr>
            <w:tcW w:w="7508" w:type="dxa"/>
            <w:shd w:val="clear" w:color="auto" w:fill="auto"/>
          </w:tcPr>
          <w:p w14:paraId="0ED16570" w14:textId="79A49B00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Description détaillée du projet</w:t>
            </w:r>
            <w:r w:rsidR="00540430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AF2721"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au format WORD </w:t>
            </w:r>
            <w:r w:rsidR="00474616" w:rsidRPr="00E12032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(15 pages maxi)</w:t>
            </w:r>
            <w:r w:rsidR="004D24B3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4D24B3" w:rsidRPr="00555713">
              <w:rPr>
                <w:rStyle w:val="normaltextrun"/>
                <w:rFonts w:ascii="Calibri" w:eastAsia="MS Mincho" w:hAnsi="Calibri" w:cs="Calibr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548" w:type="dxa"/>
            <w:shd w:val="clear" w:color="auto" w:fill="auto"/>
          </w:tcPr>
          <w:p w14:paraId="122D2453" w14:textId="21BDCF64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Obligatoire </w:t>
            </w:r>
          </w:p>
        </w:tc>
      </w:tr>
      <w:tr w:rsidR="00124BA6" w:rsidRPr="00124BA6" w14:paraId="6B461735" w14:textId="77777777" w:rsidTr="001B400A">
        <w:tc>
          <w:tcPr>
            <w:tcW w:w="7508" w:type="dxa"/>
            <w:shd w:val="clear" w:color="auto" w:fill="auto"/>
          </w:tcPr>
          <w:p w14:paraId="0E98FE1E" w14:textId="626D9C85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  <w:shd w:val="clear" w:color="auto" w:fill="00FF00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Tableau récapitulatif des personnes impliquées dans le projet</w:t>
            </w:r>
            <w:r w:rsidR="00540430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540430" w:rsidRPr="00555713">
              <w:rPr>
                <w:rStyle w:val="normaltextrun"/>
                <w:rFonts w:ascii="Calibri" w:eastAsia="MS Mincho" w:hAnsi="Calibri" w:cs="Calibri"/>
                <w:sz w:val="22"/>
                <w:szCs w:val="22"/>
                <w:vertAlign w:val="superscript"/>
              </w:rPr>
              <w:t>(1)</w:t>
            </w:r>
            <w:r w:rsidR="001B400A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14:paraId="1E5984BD" w14:textId="251F5BB2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Obligatoire</w:t>
            </w:r>
          </w:p>
        </w:tc>
      </w:tr>
      <w:tr w:rsidR="00124BA6" w:rsidRPr="00124BA6" w14:paraId="407ECE72" w14:textId="77777777" w:rsidTr="001B400A">
        <w:tc>
          <w:tcPr>
            <w:tcW w:w="7508" w:type="dxa"/>
            <w:shd w:val="clear" w:color="auto" w:fill="auto"/>
          </w:tcPr>
          <w:p w14:paraId="258635C1" w14:textId="4BD310C5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Budget prévisionnel détaillé</w:t>
            </w:r>
            <w:r w:rsidR="00AF2721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AF2721"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  <w:t>au format Excel</w:t>
            </w:r>
            <w:r w:rsidR="00540430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540430" w:rsidRPr="00555713">
              <w:rPr>
                <w:rStyle w:val="normaltextrun"/>
                <w:rFonts w:ascii="Calibri" w:eastAsia="MS Mincho" w:hAnsi="Calibri" w:cs="Calibri"/>
                <w:sz w:val="22"/>
                <w:szCs w:val="22"/>
                <w:vertAlign w:val="superscript"/>
              </w:rPr>
              <w:t>(1)</w:t>
            </w: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14:paraId="28C8F57F" w14:textId="3F0D7309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Obligatoire</w:t>
            </w:r>
          </w:p>
        </w:tc>
      </w:tr>
      <w:tr w:rsidR="00A01B6C" w:rsidRPr="00124BA6" w14:paraId="035AF44C" w14:textId="77777777" w:rsidTr="001B400A">
        <w:tc>
          <w:tcPr>
            <w:tcW w:w="7508" w:type="dxa"/>
            <w:shd w:val="clear" w:color="auto" w:fill="auto"/>
          </w:tcPr>
          <w:p w14:paraId="0B5EFEBD" w14:textId="4BD6E66A" w:rsidR="00B96879" w:rsidRDefault="00A01B6C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Justificatifs des </w:t>
            </w:r>
            <w:r w:rsidR="00B96879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dépenses présentées</w:t>
            </w:r>
          </w:p>
          <w:p w14:paraId="1D29F6FD" w14:textId="77777777" w:rsidR="00A01B6C" w:rsidRDefault="00B96879" w:rsidP="00B96879">
            <w:pPr>
              <w:pStyle w:val="paragraph"/>
              <w:numPr>
                <w:ilvl w:val="0"/>
                <w:numId w:val="37"/>
              </w:numPr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Justificatif des coûts </w:t>
            </w:r>
            <w:r w:rsidR="00A01B6C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jour (pour chaque structure présentant des dépenses de personnel, qu’elle soit porteur ou partenaire du projet)</w:t>
            </w:r>
          </w:p>
          <w:p w14:paraId="65EA6B78" w14:textId="77777777" w:rsidR="00B96879" w:rsidRPr="0013330C" w:rsidRDefault="00B96879" w:rsidP="00B96879">
            <w:pPr>
              <w:pStyle w:val="paragraph"/>
              <w:numPr>
                <w:ilvl w:val="0"/>
                <w:numId w:val="37"/>
              </w:numPr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 w:rsidRPr="0013330C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Devis pour les dépenses les plus conséquentes (à défaut, précisions sur la méthode d’estimation de la dépense)</w:t>
            </w:r>
          </w:p>
          <w:p w14:paraId="0D49D6CC" w14:textId="3D71631F" w:rsidR="00B96879" w:rsidRPr="00124BA6" w:rsidRDefault="00B96879" w:rsidP="00B96879">
            <w:pPr>
              <w:pStyle w:val="paragraph"/>
              <w:numPr>
                <w:ilvl w:val="0"/>
                <w:numId w:val="37"/>
              </w:numPr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Attestation récente de non-assujettissement à la TVA pour les structures qui présentent leurs dépenses en TTC</w:t>
            </w:r>
          </w:p>
        </w:tc>
        <w:tc>
          <w:tcPr>
            <w:tcW w:w="1548" w:type="dxa"/>
            <w:shd w:val="clear" w:color="auto" w:fill="auto"/>
          </w:tcPr>
          <w:p w14:paraId="64C20C33" w14:textId="2BD84FEB" w:rsidR="00A01B6C" w:rsidRPr="00124BA6" w:rsidRDefault="00A01B6C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Obligatoire</w:t>
            </w:r>
          </w:p>
        </w:tc>
      </w:tr>
      <w:tr w:rsidR="00124BA6" w:rsidRPr="00124BA6" w14:paraId="277CAD67" w14:textId="77777777" w:rsidTr="001B400A">
        <w:tc>
          <w:tcPr>
            <w:tcW w:w="7508" w:type="dxa"/>
            <w:shd w:val="clear" w:color="auto" w:fill="auto"/>
          </w:tcPr>
          <w:p w14:paraId="687EC4C5" w14:textId="44AEFFB7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Avis de l’interprofession ou de la commission filière</w:t>
            </w:r>
            <w:r w:rsidR="001B400A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(courrier signé)</w:t>
            </w:r>
          </w:p>
        </w:tc>
        <w:tc>
          <w:tcPr>
            <w:tcW w:w="1548" w:type="dxa"/>
            <w:shd w:val="clear" w:color="auto" w:fill="auto"/>
          </w:tcPr>
          <w:p w14:paraId="624FB918" w14:textId="23642990" w:rsidR="00124BA6" w:rsidRPr="00124BA6" w:rsidRDefault="001B400A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Obligatoire</w:t>
            </w:r>
          </w:p>
        </w:tc>
      </w:tr>
      <w:tr w:rsidR="00124BA6" w14:paraId="7E5B22EC" w14:textId="77777777" w:rsidTr="001B400A">
        <w:tc>
          <w:tcPr>
            <w:tcW w:w="7508" w:type="dxa"/>
            <w:shd w:val="clear" w:color="auto" w:fill="auto"/>
          </w:tcPr>
          <w:p w14:paraId="5BC2C5ED" w14:textId="31151C93" w:rsidR="00124BA6" w:rsidRDefault="00124BA6" w:rsidP="00E12032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Contrat d’engagement républicain</w:t>
            </w:r>
            <w:r w:rsidR="00E12032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A01B6C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(</w:t>
            </w:r>
            <w:r w:rsidR="00E12032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pour toutes les associations et fondations, qu’elles soient porteurs de projet ou partenaires</w:t>
            </w:r>
            <w:r w:rsidR="00A01B6C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)</w:t>
            </w:r>
            <w:r w:rsidR="00540430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540430" w:rsidRPr="00555713">
              <w:rPr>
                <w:rStyle w:val="normaltextrun"/>
                <w:rFonts w:ascii="Calibri" w:eastAsia="MS Mincho" w:hAnsi="Calibri" w:cs="Calibr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548" w:type="dxa"/>
            <w:shd w:val="clear" w:color="auto" w:fill="auto"/>
          </w:tcPr>
          <w:p w14:paraId="5A2FFF1F" w14:textId="29717035" w:rsid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Facultatif</w:t>
            </w:r>
          </w:p>
        </w:tc>
      </w:tr>
    </w:tbl>
    <w:p w14:paraId="1B7E03B1" w14:textId="77777777" w:rsidR="00555713" w:rsidRDefault="00555713" w:rsidP="00555713">
      <w:pPr>
        <w:pStyle w:val="paragraph"/>
        <w:tabs>
          <w:tab w:val="left" w:pos="284"/>
        </w:tabs>
        <w:spacing w:before="0" w:beforeAutospacing="0" w:after="0" w:afterAutospacing="0"/>
        <w:ind w:left="142"/>
        <w:jc w:val="both"/>
        <w:textAlignment w:val="baseline"/>
        <w:rPr>
          <w:rStyle w:val="normaltextrun"/>
          <w:rFonts w:ascii="Calibri" w:eastAsia="MS Mincho" w:hAnsi="Calibri" w:cs="Calibri"/>
          <w:i/>
          <w:iCs/>
          <w:sz w:val="22"/>
          <w:szCs w:val="22"/>
        </w:rPr>
      </w:pPr>
    </w:p>
    <w:p w14:paraId="47C436B7" w14:textId="4C832A43" w:rsidR="00BF55C6" w:rsidRPr="00BF55C6" w:rsidRDefault="00540430" w:rsidP="00B96879">
      <w:pPr>
        <w:pStyle w:val="paragraph"/>
        <w:tabs>
          <w:tab w:val="left" w:pos="284"/>
        </w:tabs>
        <w:spacing w:before="0" w:beforeAutospacing="0" w:after="0" w:afterAutospacing="0"/>
        <w:ind w:left="142"/>
        <w:jc w:val="both"/>
        <w:textAlignment w:val="baseline"/>
        <w:rPr>
          <w:sz w:val="22"/>
          <w:szCs w:val="22"/>
        </w:rPr>
      </w:pPr>
      <w:r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  <w:vertAlign w:val="superscript"/>
        </w:rPr>
        <w:t xml:space="preserve">(1) </w:t>
      </w:r>
      <w:r w:rsidR="00555713"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 xml:space="preserve"> </w:t>
      </w:r>
      <w:r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 xml:space="preserve">Des modèles </w:t>
      </w:r>
      <w:r w:rsidR="00555713"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>de document</w:t>
      </w:r>
      <w:r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 xml:space="preserve"> (format imposé) </w:t>
      </w:r>
      <w:r w:rsidR="00CF303D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>sont</w:t>
      </w:r>
      <w:r w:rsidR="00555713"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 xml:space="preserve"> </w:t>
      </w:r>
      <w:r w:rsidR="00A01B6C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>téléchargeables sur le site web de la Région</w:t>
      </w:r>
      <w:r w:rsidR="00CF303D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 xml:space="preserve"> ainsi que sur le Portail des aides</w:t>
      </w:r>
      <w:r w:rsidR="00A01B6C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>.</w:t>
      </w:r>
    </w:p>
    <w:sectPr w:rsidR="00BF55C6" w:rsidRPr="00BF55C6" w:rsidSect="00A9242C">
      <w:headerReference w:type="default" r:id="rId7"/>
      <w:footerReference w:type="default" r:id="rId8"/>
      <w:pgSz w:w="11900" w:h="16840"/>
      <w:pgMar w:top="1235" w:right="112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6C35" w14:textId="77777777" w:rsidR="000B1E74" w:rsidRDefault="00474616">
      <w:r>
        <w:separator/>
      </w:r>
    </w:p>
  </w:endnote>
  <w:endnote w:type="continuationSeparator" w:id="0">
    <w:p w14:paraId="582FCECA" w14:textId="77777777" w:rsidR="000B1E74" w:rsidRDefault="0047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4380" w14:textId="77777777" w:rsidR="007049C2" w:rsidRPr="00DA6B05" w:rsidRDefault="00C0003E" w:rsidP="00611878">
    <w:pPr>
      <w:pStyle w:val="Pieddepage"/>
      <w:jc w:val="center"/>
      <w:rPr>
        <w:rFonts w:ascii="Arial Narrow" w:hAnsi="Arial Narrow"/>
        <w:sz w:val="16"/>
        <w:szCs w:val="16"/>
      </w:rPr>
    </w:pPr>
    <w:r w:rsidRPr="00DA6B05">
      <w:rPr>
        <w:rStyle w:val="Numrodepage"/>
        <w:rFonts w:ascii="Arial Narrow" w:hAnsi="Arial Narrow"/>
        <w:sz w:val="16"/>
        <w:szCs w:val="16"/>
      </w:rPr>
      <w:t xml:space="preserve">Page </w:t>
    </w:r>
    <w:r w:rsidRPr="00DA6B05">
      <w:rPr>
        <w:rStyle w:val="Numrodepage"/>
        <w:rFonts w:ascii="Arial Narrow" w:hAnsi="Arial Narrow"/>
        <w:sz w:val="16"/>
        <w:szCs w:val="16"/>
      </w:rPr>
      <w:fldChar w:fldCharType="begin"/>
    </w:r>
    <w:r w:rsidRPr="00DA6B05">
      <w:rPr>
        <w:rStyle w:val="Numrodepage"/>
        <w:rFonts w:ascii="Arial Narrow" w:hAnsi="Arial Narrow"/>
        <w:sz w:val="16"/>
        <w:szCs w:val="16"/>
      </w:rPr>
      <w:instrText xml:space="preserve"> PAGE </w:instrText>
    </w:r>
    <w:r w:rsidRPr="00DA6B05">
      <w:rPr>
        <w:rStyle w:val="Numrodepage"/>
        <w:rFonts w:ascii="Arial Narrow" w:hAnsi="Arial Narrow"/>
        <w:sz w:val="16"/>
        <w:szCs w:val="16"/>
      </w:rPr>
      <w:fldChar w:fldCharType="separate"/>
    </w:r>
    <w:r>
      <w:rPr>
        <w:rStyle w:val="Numrodepage"/>
        <w:rFonts w:ascii="Arial Narrow" w:hAnsi="Arial Narrow"/>
        <w:noProof/>
        <w:sz w:val="16"/>
        <w:szCs w:val="16"/>
      </w:rPr>
      <w:t>9</w:t>
    </w:r>
    <w:r w:rsidRPr="00DA6B05">
      <w:rPr>
        <w:rStyle w:val="Numrodepage"/>
        <w:rFonts w:ascii="Arial Narrow" w:hAnsi="Arial Narrow"/>
        <w:sz w:val="16"/>
        <w:szCs w:val="16"/>
      </w:rPr>
      <w:fldChar w:fldCharType="end"/>
    </w:r>
    <w:r w:rsidRPr="00DA6B05">
      <w:rPr>
        <w:rStyle w:val="Numrodepage"/>
        <w:rFonts w:ascii="Arial Narrow" w:hAnsi="Arial Narrow"/>
        <w:sz w:val="16"/>
        <w:szCs w:val="16"/>
      </w:rPr>
      <w:t>/</w:t>
    </w:r>
    <w:r w:rsidRPr="00DA6B05">
      <w:rPr>
        <w:rStyle w:val="Numrodepage"/>
        <w:rFonts w:ascii="Arial Narrow" w:hAnsi="Arial Narrow"/>
        <w:sz w:val="16"/>
        <w:szCs w:val="16"/>
      </w:rPr>
      <w:fldChar w:fldCharType="begin"/>
    </w:r>
    <w:r w:rsidRPr="00DA6B05">
      <w:rPr>
        <w:rStyle w:val="Numrodepage"/>
        <w:rFonts w:ascii="Arial Narrow" w:hAnsi="Arial Narrow"/>
        <w:sz w:val="16"/>
        <w:szCs w:val="16"/>
      </w:rPr>
      <w:instrText xml:space="preserve"> NUMPAGES </w:instrText>
    </w:r>
    <w:r w:rsidRPr="00DA6B05">
      <w:rPr>
        <w:rStyle w:val="Numrodepage"/>
        <w:rFonts w:ascii="Arial Narrow" w:hAnsi="Arial Narrow"/>
        <w:sz w:val="16"/>
        <w:szCs w:val="16"/>
      </w:rPr>
      <w:fldChar w:fldCharType="separate"/>
    </w:r>
    <w:r>
      <w:rPr>
        <w:rStyle w:val="Numrodepage"/>
        <w:rFonts w:ascii="Arial Narrow" w:hAnsi="Arial Narrow"/>
        <w:noProof/>
        <w:sz w:val="16"/>
        <w:szCs w:val="16"/>
      </w:rPr>
      <w:t>9</w:t>
    </w:r>
    <w:r w:rsidRPr="00DA6B05">
      <w:rPr>
        <w:rStyle w:val="Numrodepage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0CA5" w14:textId="77777777" w:rsidR="000B1E74" w:rsidRDefault="00474616">
      <w:r>
        <w:separator/>
      </w:r>
    </w:p>
  </w:footnote>
  <w:footnote w:type="continuationSeparator" w:id="0">
    <w:p w14:paraId="0DA9AB2F" w14:textId="77777777" w:rsidR="000B1E74" w:rsidRDefault="0047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814F" w14:textId="0A086DD3" w:rsidR="007049C2" w:rsidRPr="00462F34" w:rsidRDefault="00A9242C" w:rsidP="00681B28">
    <w:pPr>
      <w:pStyle w:val="En-tte"/>
      <w:tabs>
        <w:tab w:val="clear" w:pos="9072"/>
        <w:tab w:val="right" w:pos="9066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144425" wp14:editId="0497ED96">
          <wp:simplePos x="0" y="0"/>
          <wp:positionH relativeFrom="margin">
            <wp:align>right</wp:align>
          </wp:positionH>
          <wp:positionV relativeFrom="paragraph">
            <wp:posOffset>-176530</wp:posOffset>
          </wp:positionV>
          <wp:extent cx="825500" cy="547370"/>
          <wp:effectExtent l="0" t="0" r="0" b="5080"/>
          <wp:wrapTight wrapText="bothSides">
            <wp:wrapPolygon edited="0">
              <wp:start x="0" y="0"/>
              <wp:lineTo x="0" y="21049"/>
              <wp:lineTo x="20935" y="21049"/>
              <wp:lineTo x="20935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003E">
      <w:rPr>
        <w:rFonts w:asciiTheme="minorHAnsi" w:hAnsiTheme="minorHAnsi" w:cstheme="minorHAnsi"/>
        <w:color w:val="000000"/>
      </w:rPr>
      <w:t xml:space="preserve">                      AAP Développement expérimental en agriculture   </w:t>
    </w:r>
  </w:p>
  <w:p w14:paraId="3CF7781C" w14:textId="77777777" w:rsidR="007049C2" w:rsidRPr="00FD7FAA" w:rsidRDefault="007049C2" w:rsidP="00611878">
    <w:pPr>
      <w:pStyle w:val="En-tte"/>
      <w:jc w:val="center"/>
      <w:rPr>
        <w:rFonts w:ascii="Arial Narrow" w:hAnsi="Arial Narrow" w:cs="Arial"/>
        <w:b/>
        <w:bCs/>
        <w:color w:val="3333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7FB"/>
    <w:multiLevelType w:val="multilevel"/>
    <w:tmpl w:val="EA00B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CE8"/>
    <w:multiLevelType w:val="multilevel"/>
    <w:tmpl w:val="863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17A6E"/>
    <w:multiLevelType w:val="multilevel"/>
    <w:tmpl w:val="5AA4B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3733A"/>
    <w:multiLevelType w:val="multilevel"/>
    <w:tmpl w:val="9E4A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E3EE5"/>
    <w:multiLevelType w:val="hybridMultilevel"/>
    <w:tmpl w:val="1674BC7E"/>
    <w:lvl w:ilvl="0" w:tplc="AB8A6D44">
      <w:start w:val="10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3BB104C"/>
    <w:multiLevelType w:val="hybridMultilevel"/>
    <w:tmpl w:val="EDEE804E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62B2AC5"/>
    <w:multiLevelType w:val="hybridMultilevel"/>
    <w:tmpl w:val="009A4BE0"/>
    <w:lvl w:ilvl="0" w:tplc="AB8A6D44">
      <w:start w:val="10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757077C"/>
    <w:multiLevelType w:val="multilevel"/>
    <w:tmpl w:val="9822E6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A402CFC"/>
    <w:multiLevelType w:val="multilevel"/>
    <w:tmpl w:val="1C46E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15869"/>
    <w:multiLevelType w:val="multilevel"/>
    <w:tmpl w:val="0AF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324DE5"/>
    <w:multiLevelType w:val="multilevel"/>
    <w:tmpl w:val="2156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750475"/>
    <w:multiLevelType w:val="multilevel"/>
    <w:tmpl w:val="73481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021A2"/>
    <w:multiLevelType w:val="multilevel"/>
    <w:tmpl w:val="19B2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906F73"/>
    <w:multiLevelType w:val="multilevel"/>
    <w:tmpl w:val="D4E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9A763D"/>
    <w:multiLevelType w:val="multilevel"/>
    <w:tmpl w:val="C166D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649E4"/>
    <w:multiLevelType w:val="multilevel"/>
    <w:tmpl w:val="EDB0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020C26"/>
    <w:multiLevelType w:val="multilevel"/>
    <w:tmpl w:val="A3F0A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06B32"/>
    <w:multiLevelType w:val="multilevel"/>
    <w:tmpl w:val="6C7421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5D1087"/>
    <w:multiLevelType w:val="multilevel"/>
    <w:tmpl w:val="7E064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10DCD"/>
    <w:multiLevelType w:val="multilevel"/>
    <w:tmpl w:val="40902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5D5847"/>
    <w:multiLevelType w:val="multilevel"/>
    <w:tmpl w:val="B536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4B507D"/>
    <w:multiLevelType w:val="multilevel"/>
    <w:tmpl w:val="30DA6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E7235"/>
    <w:multiLevelType w:val="multilevel"/>
    <w:tmpl w:val="623C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38346A"/>
    <w:multiLevelType w:val="hybridMultilevel"/>
    <w:tmpl w:val="05748B6C"/>
    <w:lvl w:ilvl="0" w:tplc="040C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42075250"/>
    <w:multiLevelType w:val="multilevel"/>
    <w:tmpl w:val="FC6E9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286633"/>
    <w:multiLevelType w:val="multilevel"/>
    <w:tmpl w:val="F962B2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4C73D03"/>
    <w:multiLevelType w:val="multilevel"/>
    <w:tmpl w:val="6C7421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E115FA"/>
    <w:multiLevelType w:val="multilevel"/>
    <w:tmpl w:val="ADFE8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2432B31"/>
    <w:multiLevelType w:val="multilevel"/>
    <w:tmpl w:val="4CE2E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FE0040"/>
    <w:multiLevelType w:val="multilevel"/>
    <w:tmpl w:val="8536E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721E7"/>
    <w:multiLevelType w:val="multilevel"/>
    <w:tmpl w:val="86B43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DF126D"/>
    <w:multiLevelType w:val="hybridMultilevel"/>
    <w:tmpl w:val="0B38AB5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57165A0"/>
    <w:multiLevelType w:val="hybridMultilevel"/>
    <w:tmpl w:val="216C9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217DB"/>
    <w:multiLevelType w:val="multilevel"/>
    <w:tmpl w:val="BF9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477DF6"/>
    <w:multiLevelType w:val="multilevel"/>
    <w:tmpl w:val="248E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5E3E52"/>
    <w:multiLevelType w:val="multilevel"/>
    <w:tmpl w:val="17C4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3C5BCF"/>
    <w:multiLevelType w:val="hybridMultilevel"/>
    <w:tmpl w:val="59743B5E"/>
    <w:lvl w:ilvl="0" w:tplc="54F81AE6">
      <w:numFmt w:val="bullet"/>
      <w:lvlText w:val=""/>
      <w:lvlJc w:val="left"/>
      <w:pPr>
        <w:ind w:left="1080" w:hanging="360"/>
      </w:pPr>
      <w:rPr>
        <w:rFonts w:ascii="Symbol" w:eastAsia="MS Mincho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C90CF2"/>
    <w:multiLevelType w:val="multilevel"/>
    <w:tmpl w:val="C6509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212556">
    <w:abstractNumId w:val="32"/>
  </w:num>
  <w:num w:numId="2" w16cid:durableId="825635516">
    <w:abstractNumId w:val="34"/>
  </w:num>
  <w:num w:numId="3" w16cid:durableId="196897863">
    <w:abstractNumId w:val="28"/>
  </w:num>
  <w:num w:numId="4" w16cid:durableId="513884593">
    <w:abstractNumId w:val="19"/>
  </w:num>
  <w:num w:numId="5" w16cid:durableId="1817137002">
    <w:abstractNumId w:val="8"/>
  </w:num>
  <w:num w:numId="6" w16cid:durableId="1708065955">
    <w:abstractNumId w:val="37"/>
  </w:num>
  <w:num w:numId="7" w16cid:durableId="441073044">
    <w:abstractNumId w:val="15"/>
  </w:num>
  <w:num w:numId="8" w16cid:durableId="700976694">
    <w:abstractNumId w:val="33"/>
  </w:num>
  <w:num w:numId="9" w16cid:durableId="1901555008">
    <w:abstractNumId w:val="12"/>
  </w:num>
  <w:num w:numId="10" w16cid:durableId="2143885864">
    <w:abstractNumId w:val="21"/>
  </w:num>
  <w:num w:numId="11" w16cid:durableId="446462485">
    <w:abstractNumId w:val="9"/>
  </w:num>
  <w:num w:numId="12" w16cid:durableId="1055203391">
    <w:abstractNumId w:val="10"/>
  </w:num>
  <w:num w:numId="13" w16cid:durableId="1221290243">
    <w:abstractNumId w:val="20"/>
  </w:num>
  <w:num w:numId="14" w16cid:durableId="1463695707">
    <w:abstractNumId w:val="27"/>
  </w:num>
  <w:num w:numId="15" w16cid:durableId="449471995">
    <w:abstractNumId w:val="30"/>
  </w:num>
  <w:num w:numId="16" w16cid:durableId="549847838">
    <w:abstractNumId w:val="24"/>
  </w:num>
  <w:num w:numId="17" w16cid:durableId="995304076">
    <w:abstractNumId w:val="25"/>
  </w:num>
  <w:num w:numId="18" w16cid:durableId="6257001">
    <w:abstractNumId w:val="18"/>
  </w:num>
  <w:num w:numId="19" w16cid:durableId="1919091237">
    <w:abstractNumId w:val="16"/>
  </w:num>
  <w:num w:numId="20" w16cid:durableId="20130270">
    <w:abstractNumId w:val="35"/>
  </w:num>
  <w:num w:numId="21" w16cid:durableId="1960913298">
    <w:abstractNumId w:val="0"/>
  </w:num>
  <w:num w:numId="22" w16cid:durableId="158546520">
    <w:abstractNumId w:val="3"/>
  </w:num>
  <w:num w:numId="23" w16cid:durableId="1886404459">
    <w:abstractNumId w:val="29"/>
  </w:num>
  <w:num w:numId="24" w16cid:durableId="582645616">
    <w:abstractNumId w:val="13"/>
  </w:num>
  <w:num w:numId="25" w16cid:durableId="1745881055">
    <w:abstractNumId w:val="2"/>
  </w:num>
  <w:num w:numId="26" w16cid:durableId="524558039">
    <w:abstractNumId w:val="14"/>
  </w:num>
  <w:num w:numId="27" w16cid:durableId="1309675853">
    <w:abstractNumId w:val="22"/>
  </w:num>
  <w:num w:numId="28" w16cid:durableId="1750494070">
    <w:abstractNumId w:val="11"/>
  </w:num>
  <w:num w:numId="29" w16cid:durableId="1285191568">
    <w:abstractNumId w:val="1"/>
  </w:num>
  <w:num w:numId="30" w16cid:durableId="1592854206">
    <w:abstractNumId w:val="31"/>
  </w:num>
  <w:num w:numId="31" w16cid:durableId="1251617138">
    <w:abstractNumId w:val="26"/>
  </w:num>
  <w:num w:numId="32" w16cid:durableId="1524977239">
    <w:abstractNumId w:val="17"/>
  </w:num>
  <w:num w:numId="33" w16cid:durableId="260526336">
    <w:abstractNumId w:val="23"/>
  </w:num>
  <w:num w:numId="34" w16cid:durableId="1073314205">
    <w:abstractNumId w:val="7"/>
  </w:num>
  <w:num w:numId="35" w16cid:durableId="1101410170">
    <w:abstractNumId w:val="4"/>
  </w:num>
  <w:num w:numId="36" w16cid:durableId="704795456">
    <w:abstractNumId w:val="5"/>
  </w:num>
  <w:num w:numId="37" w16cid:durableId="927999322">
    <w:abstractNumId w:val="6"/>
  </w:num>
  <w:num w:numId="38" w16cid:durableId="166154305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24"/>
    <w:rsid w:val="00032FD3"/>
    <w:rsid w:val="000B1E74"/>
    <w:rsid w:val="00124BA6"/>
    <w:rsid w:val="0013330C"/>
    <w:rsid w:val="00136ED2"/>
    <w:rsid w:val="00146CFC"/>
    <w:rsid w:val="001B400A"/>
    <w:rsid w:val="001D64C2"/>
    <w:rsid w:val="00240B83"/>
    <w:rsid w:val="00270CEF"/>
    <w:rsid w:val="002904AF"/>
    <w:rsid w:val="00312771"/>
    <w:rsid w:val="00437A0A"/>
    <w:rsid w:val="00474616"/>
    <w:rsid w:val="004831B8"/>
    <w:rsid w:val="004D24B3"/>
    <w:rsid w:val="004E1C4B"/>
    <w:rsid w:val="00540430"/>
    <w:rsid w:val="00555713"/>
    <w:rsid w:val="00574330"/>
    <w:rsid w:val="006B1F63"/>
    <w:rsid w:val="007049C2"/>
    <w:rsid w:val="0085601C"/>
    <w:rsid w:val="0091797D"/>
    <w:rsid w:val="00A01B6C"/>
    <w:rsid w:val="00A9242C"/>
    <w:rsid w:val="00AF2721"/>
    <w:rsid w:val="00B53DBB"/>
    <w:rsid w:val="00B91D73"/>
    <w:rsid w:val="00B96879"/>
    <w:rsid w:val="00B96FBE"/>
    <w:rsid w:val="00BC645D"/>
    <w:rsid w:val="00BF55C6"/>
    <w:rsid w:val="00C0003E"/>
    <w:rsid w:val="00C038CD"/>
    <w:rsid w:val="00CC7F4A"/>
    <w:rsid w:val="00CD2E24"/>
    <w:rsid w:val="00CF303D"/>
    <w:rsid w:val="00D71287"/>
    <w:rsid w:val="00DA647D"/>
    <w:rsid w:val="00DD642D"/>
    <w:rsid w:val="00E12032"/>
    <w:rsid w:val="00E579BD"/>
    <w:rsid w:val="00EB3A0B"/>
    <w:rsid w:val="00ED66BC"/>
    <w:rsid w:val="00F0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CD55"/>
  <w15:chartTrackingRefBased/>
  <w15:docId w15:val="{10DE9CA1-6F68-4DF3-AC55-C84FE48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1F6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D2E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D2E2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D2E24"/>
  </w:style>
  <w:style w:type="paragraph" w:styleId="En-tte">
    <w:name w:val="header"/>
    <w:basedOn w:val="Normal"/>
    <w:link w:val="En-tteCar"/>
    <w:uiPriority w:val="99"/>
    <w:rsid w:val="00CD2E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2E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CD2E24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D2E2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D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D2E24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CD2E24"/>
  </w:style>
  <w:style w:type="character" w:customStyle="1" w:styleId="eop">
    <w:name w:val="eop"/>
    <w:basedOn w:val="Policepardfaut"/>
    <w:rsid w:val="00CD2E24"/>
  </w:style>
  <w:style w:type="character" w:customStyle="1" w:styleId="Titre2Car">
    <w:name w:val="Titre 2 Car"/>
    <w:basedOn w:val="Policepardfaut"/>
    <w:link w:val="Titre2"/>
    <w:uiPriority w:val="9"/>
    <w:rsid w:val="006B1F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EB3A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B3A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B3A0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3A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3A0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CHAMPENOIS Jennifer</cp:lastModifiedBy>
  <cp:revision>6</cp:revision>
  <dcterms:created xsi:type="dcterms:W3CDTF">2023-09-14T09:12:00Z</dcterms:created>
  <dcterms:modified xsi:type="dcterms:W3CDTF">2023-12-13T16:46:00Z</dcterms:modified>
</cp:coreProperties>
</file>